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3"/>
      </w:tblGrid>
      <w:tr w:rsidR="00BC5A6B" w14:paraId="24F547F2" w14:textId="77777777" w:rsidTr="00E83D59">
        <w:trPr>
          <w:trHeight w:val="680"/>
        </w:trPr>
        <w:tc>
          <w:tcPr>
            <w:tcW w:w="9353" w:type="dxa"/>
            <w:shd w:val="clear" w:color="auto" w:fill="C6D9F1" w:themeFill="text2" w:themeFillTint="33"/>
            <w:vAlign w:val="center"/>
          </w:tcPr>
          <w:p w14:paraId="68F548C3" w14:textId="798AA041" w:rsidR="00BC5A6B" w:rsidRDefault="0076531B" w:rsidP="00E83D59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Zawiadomienie o zamiarze wykonania przyłączy</w:t>
            </w:r>
            <w:r w:rsidR="00766198">
              <w:rPr>
                <w:rFonts w:ascii="Arial" w:hAnsi="Arial"/>
                <w:b/>
                <w:sz w:val="24"/>
                <w:szCs w:val="24"/>
              </w:rPr>
              <w:t xml:space="preserve"> i gotowości do odbioru</w:t>
            </w:r>
          </w:p>
        </w:tc>
      </w:tr>
    </w:tbl>
    <w:p w14:paraId="2F8A7028" w14:textId="77777777" w:rsidR="00BC5A6B" w:rsidRDefault="00BC5A6B" w:rsidP="00C11481">
      <w:pPr>
        <w:tabs>
          <w:tab w:val="left" w:pos="5954"/>
        </w:tabs>
        <w:spacing w:after="0" w:line="360" w:lineRule="auto"/>
        <w:rPr>
          <w:rFonts w:ascii="Arial" w:hAnsi="Arial"/>
        </w:rPr>
      </w:pPr>
    </w:p>
    <w:p w14:paraId="506C0CDE" w14:textId="5C367098" w:rsidR="00BC5A6B" w:rsidRDefault="00BC5A6B" w:rsidP="00D144AC">
      <w:pPr>
        <w:tabs>
          <w:tab w:val="left" w:pos="5954"/>
        </w:tabs>
        <w:spacing w:after="0" w:line="360" w:lineRule="auto"/>
        <w:jc w:val="right"/>
        <w:rPr>
          <w:rFonts w:ascii="Arial" w:hAnsi="Arial"/>
          <w:sz w:val="16"/>
        </w:rPr>
      </w:pPr>
      <w:r w:rsidRPr="00F01A14">
        <w:rPr>
          <w:rFonts w:ascii="Arial" w:hAnsi="Arial"/>
        </w:rPr>
        <w:t>Siedlec, dnia ..............................</w:t>
      </w:r>
    </w:p>
    <w:p w14:paraId="7F44576B" w14:textId="77777777" w:rsidR="00BC5A6B" w:rsidRPr="008B34B5" w:rsidRDefault="00C93FEC" w:rsidP="00D144AC">
      <w:pPr>
        <w:tabs>
          <w:tab w:val="left" w:pos="5954"/>
        </w:tabs>
        <w:spacing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Wnioskodawca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14:paraId="218E8417" w14:textId="77777777" w:rsidTr="00E83D59">
        <w:trPr>
          <w:trHeight w:val="567"/>
        </w:trPr>
        <w:tc>
          <w:tcPr>
            <w:tcW w:w="9353" w:type="dxa"/>
          </w:tcPr>
          <w:p w14:paraId="0572D629" w14:textId="0B0DC016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Imię / Nazwa firmy</w:t>
            </w:r>
          </w:p>
        </w:tc>
      </w:tr>
      <w:tr w:rsidR="00E83D59" w14:paraId="2300F20F" w14:textId="77777777" w:rsidTr="00E83D59">
        <w:trPr>
          <w:trHeight w:val="567"/>
        </w:trPr>
        <w:tc>
          <w:tcPr>
            <w:tcW w:w="9353" w:type="dxa"/>
          </w:tcPr>
          <w:p w14:paraId="6490D324" w14:textId="5F370C4F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Nazwisko / cd. Nazwy firmy</w:t>
            </w:r>
          </w:p>
        </w:tc>
      </w:tr>
    </w:tbl>
    <w:p w14:paraId="503B89A3" w14:textId="5C4879D3" w:rsidR="00BC5A6B" w:rsidRPr="008B34B5" w:rsidRDefault="00BC5A6B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Adres do korespondencji / siedziba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67"/>
        <w:gridCol w:w="2567"/>
      </w:tblGrid>
      <w:tr w:rsidR="00E83D59" w:rsidRPr="00E83D59" w14:paraId="53B61AD1" w14:textId="77777777" w:rsidTr="00E83D59">
        <w:trPr>
          <w:trHeight w:val="567"/>
        </w:trPr>
        <w:tc>
          <w:tcPr>
            <w:tcW w:w="4219" w:type="dxa"/>
          </w:tcPr>
          <w:p w14:paraId="1228E38E" w14:textId="61F409ED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567" w:type="dxa"/>
          </w:tcPr>
          <w:p w14:paraId="3969B63D" w14:textId="5963D464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Kod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pocztowy</w:t>
            </w:r>
          </w:p>
        </w:tc>
        <w:tc>
          <w:tcPr>
            <w:tcW w:w="2567" w:type="dxa"/>
          </w:tcPr>
          <w:p w14:paraId="45AE8877" w14:textId="77775A3D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Poczta</w:t>
            </w:r>
          </w:p>
        </w:tc>
      </w:tr>
      <w:tr w:rsidR="00BC5A6B" w:rsidRPr="00E83D59" w14:paraId="3B7F6917" w14:textId="77777777" w:rsidTr="00E83D59">
        <w:trPr>
          <w:trHeight w:val="567"/>
        </w:trPr>
        <w:tc>
          <w:tcPr>
            <w:tcW w:w="4219" w:type="dxa"/>
          </w:tcPr>
          <w:p w14:paraId="0C2F98C0" w14:textId="0C51565D" w:rsidR="00BC5A6B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134" w:type="dxa"/>
            <w:gridSpan w:val="2"/>
          </w:tcPr>
          <w:p w14:paraId="1903A28B" w14:textId="3CA0347C" w:rsidR="00BC5A6B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7E208394" w14:textId="73B5AF1A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 xml:space="preserve">NIP </w:t>
      </w:r>
      <w:r w:rsidRPr="008B34B5">
        <w:rPr>
          <w:rFonts w:ascii="Arial" w:hAnsi="Arial"/>
          <w:bCs/>
          <w:sz w:val="20"/>
          <w:szCs w:val="20"/>
        </w:rPr>
        <w:t xml:space="preserve">(dotyczy firm) / </w:t>
      </w:r>
      <w:r w:rsidRPr="008B34B5">
        <w:rPr>
          <w:rFonts w:ascii="Arial" w:hAnsi="Arial"/>
          <w:b/>
          <w:sz w:val="20"/>
          <w:szCs w:val="20"/>
        </w:rPr>
        <w:t>PESEL</w:t>
      </w:r>
      <w:r w:rsidRPr="008B34B5">
        <w:rPr>
          <w:rFonts w:ascii="Arial" w:hAnsi="Arial"/>
          <w:bCs/>
          <w:sz w:val="20"/>
          <w:szCs w:val="20"/>
        </w:rPr>
        <w:t xml:space="preserve"> (odbiorcy indywidualni)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:rsidRPr="00E83D59" w14:paraId="6593729A" w14:textId="77777777" w:rsidTr="00CC7EAE">
        <w:trPr>
          <w:trHeight w:val="567"/>
        </w:trPr>
        <w:tc>
          <w:tcPr>
            <w:tcW w:w="9353" w:type="dxa"/>
          </w:tcPr>
          <w:p w14:paraId="48AB100C" w14:textId="0B281B73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</w:tbl>
    <w:p w14:paraId="17A5FD3C" w14:textId="194D2EE2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Dane kontaktowe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134"/>
      </w:tblGrid>
      <w:tr w:rsidR="00E83D59" w:rsidRPr="00E83D59" w14:paraId="6E972979" w14:textId="77777777" w:rsidTr="008462F4">
        <w:trPr>
          <w:trHeight w:val="567"/>
        </w:trPr>
        <w:tc>
          <w:tcPr>
            <w:tcW w:w="4219" w:type="dxa"/>
          </w:tcPr>
          <w:p w14:paraId="3B7D6D15" w14:textId="691DF9F6" w:rsidR="00E83D59" w:rsidRPr="00E83D59" w:rsidRDefault="00E83D59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telefon</w:t>
            </w:r>
          </w:p>
        </w:tc>
        <w:tc>
          <w:tcPr>
            <w:tcW w:w="5134" w:type="dxa"/>
          </w:tcPr>
          <w:p w14:paraId="55CE837D" w14:textId="365F9BFE" w:rsidR="00E83D59" w:rsidRPr="00E83D59" w:rsidRDefault="00E83D59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e-mail</w:t>
            </w:r>
          </w:p>
        </w:tc>
      </w:tr>
    </w:tbl>
    <w:p w14:paraId="7970BA60" w14:textId="4B839501" w:rsidR="00E83D59" w:rsidRPr="008B34B5" w:rsidRDefault="0076531B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Zgłoszenie dotyczy wykonania przyłączania do sieci</w:t>
      </w:r>
      <w:r w:rsidR="005F1448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54"/>
        <w:gridCol w:w="3452"/>
        <w:gridCol w:w="454"/>
        <w:gridCol w:w="4350"/>
      </w:tblGrid>
      <w:tr w:rsidR="00496DAE" w:rsidRPr="00E83D59" w14:paraId="1D2DED09" w14:textId="77777777" w:rsidTr="004C4B93">
        <w:trPr>
          <w:trHeight w:val="28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A0A1A7" w14:textId="775B6F5C" w:rsidR="00496DAE" w:rsidRPr="00E83D59" w:rsidRDefault="004C4B93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59DB" w14:textId="5FA339D3" w:rsidR="00496DAE" w:rsidRPr="00496DAE" w:rsidRDefault="00496DAE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DAE">
              <w:rPr>
                <w:rFonts w:ascii="Arial" w:hAnsi="Arial"/>
                <w:b/>
                <w:bCs/>
                <w:sz w:val="20"/>
                <w:szCs w:val="20"/>
              </w:rPr>
              <w:t>wodociągowej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3C18EC" w14:textId="09CC0DCB" w:rsidR="00496DAE" w:rsidRPr="00E83D59" w:rsidRDefault="004C4B93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E340" w14:textId="5318CE9C" w:rsidR="00496DAE" w:rsidRPr="00496DAE" w:rsidRDefault="00496DAE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496DAE">
              <w:rPr>
                <w:rFonts w:ascii="Arial" w:hAnsi="Arial"/>
                <w:b/>
                <w:bCs/>
                <w:sz w:val="20"/>
                <w:szCs w:val="20"/>
              </w:rPr>
              <w:t>kanalizacji sanitarnej</w:t>
            </w:r>
          </w:p>
        </w:tc>
      </w:tr>
    </w:tbl>
    <w:p w14:paraId="0DC66678" w14:textId="001BD500" w:rsidR="005F1448" w:rsidRPr="008B34B5" w:rsidRDefault="008B34B5" w:rsidP="004258AB">
      <w:pPr>
        <w:tabs>
          <w:tab w:val="left" w:pos="5954"/>
        </w:tabs>
        <w:spacing w:before="120" w:after="0" w:line="360" w:lineRule="auto"/>
        <w:rPr>
          <w:rFonts w:ascii="Arial" w:hAnsi="Arial"/>
          <w:b/>
          <w:bCs/>
          <w:sz w:val="20"/>
          <w:szCs w:val="28"/>
        </w:rPr>
      </w:pPr>
      <w:r w:rsidRPr="008B34B5">
        <w:rPr>
          <w:rFonts w:ascii="Arial" w:hAnsi="Arial"/>
          <w:b/>
          <w:bCs/>
          <w:sz w:val="20"/>
          <w:szCs w:val="28"/>
        </w:rPr>
        <w:t>Wskazanie lokalizacji nieruchomości lub obiektu, który ma być przyłączony do sieci</w:t>
      </w:r>
      <w:r w:rsidR="004258AB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5054"/>
      </w:tblGrid>
      <w:tr w:rsidR="008B34B5" w:rsidRPr="00E83D59" w14:paraId="3509A596" w14:textId="77777777" w:rsidTr="008B34B5">
        <w:trPr>
          <w:trHeight w:val="567"/>
        </w:trPr>
        <w:tc>
          <w:tcPr>
            <w:tcW w:w="4149" w:type="dxa"/>
          </w:tcPr>
          <w:p w14:paraId="79E0CA58" w14:textId="77777777" w:rsidR="008B34B5" w:rsidRPr="00E83D59" w:rsidRDefault="008B34B5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5054" w:type="dxa"/>
          </w:tcPr>
          <w:p w14:paraId="33EA0D36" w14:textId="60A6AE4D" w:rsidR="008B34B5" w:rsidRPr="00E83D59" w:rsidRDefault="008B34B5" w:rsidP="008B34B5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działki</w:t>
            </w:r>
          </w:p>
        </w:tc>
      </w:tr>
      <w:tr w:rsidR="004258AB" w:rsidRPr="00E83D59" w14:paraId="10979AB5" w14:textId="77777777" w:rsidTr="008B34B5">
        <w:trPr>
          <w:trHeight w:val="567"/>
        </w:trPr>
        <w:tc>
          <w:tcPr>
            <w:tcW w:w="4149" w:type="dxa"/>
          </w:tcPr>
          <w:p w14:paraId="4E224495" w14:textId="77777777" w:rsidR="004258AB" w:rsidRPr="00E83D59" w:rsidRDefault="004258AB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054" w:type="dxa"/>
          </w:tcPr>
          <w:p w14:paraId="13ADE0D9" w14:textId="77777777" w:rsidR="004258AB" w:rsidRPr="00E83D59" w:rsidRDefault="004258AB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40C736E1" w14:textId="385B94C2" w:rsidR="0076531B" w:rsidRDefault="0076531B" w:rsidP="0076531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Przyłącza zostaną wykonane na podstawie warunków technicznych</w:t>
      </w:r>
      <w:r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687"/>
      </w:tblGrid>
      <w:tr w:rsidR="0076531B" w:rsidRPr="00E83D59" w14:paraId="416AA2CB" w14:textId="77777777" w:rsidTr="009B66B1">
        <w:trPr>
          <w:trHeight w:val="567"/>
        </w:trPr>
        <w:tc>
          <w:tcPr>
            <w:tcW w:w="6516" w:type="dxa"/>
          </w:tcPr>
          <w:p w14:paraId="3591283C" w14:textId="77777777" w:rsidR="0076531B" w:rsidRPr="00E83D59" w:rsidRDefault="0076531B" w:rsidP="009B66B1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znak sprawy:</w:t>
            </w:r>
          </w:p>
        </w:tc>
        <w:tc>
          <w:tcPr>
            <w:tcW w:w="2687" w:type="dxa"/>
          </w:tcPr>
          <w:p w14:paraId="1CC15F1D" w14:textId="77777777" w:rsidR="0076531B" w:rsidRPr="00E83D59" w:rsidRDefault="0076531B" w:rsidP="009B66B1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z dnia:</w:t>
            </w:r>
          </w:p>
        </w:tc>
      </w:tr>
    </w:tbl>
    <w:p w14:paraId="4D3A2271" w14:textId="73A086B0" w:rsidR="0076531B" w:rsidRPr="008B34B5" w:rsidRDefault="0076531B" w:rsidP="0076531B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76531B">
        <w:rPr>
          <w:rFonts w:ascii="Arial" w:hAnsi="Arial"/>
          <w:b/>
          <w:sz w:val="20"/>
          <w:szCs w:val="20"/>
        </w:rPr>
        <w:t xml:space="preserve">Wykonawcą robót pod nadzorem </w:t>
      </w:r>
      <w:r>
        <w:rPr>
          <w:rFonts w:ascii="Arial" w:hAnsi="Arial"/>
          <w:b/>
          <w:sz w:val="20"/>
          <w:szCs w:val="20"/>
        </w:rPr>
        <w:t>Gminnego Zakładu Wodociągów i Kanalizacji</w:t>
      </w:r>
      <w:r w:rsidRPr="0076531B">
        <w:rPr>
          <w:rFonts w:ascii="Arial" w:hAnsi="Arial"/>
          <w:b/>
          <w:sz w:val="20"/>
          <w:szCs w:val="20"/>
        </w:rPr>
        <w:t xml:space="preserve"> sp. z o.o. będzie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4"/>
        <w:gridCol w:w="5049"/>
      </w:tblGrid>
      <w:tr w:rsidR="0076531B" w14:paraId="4D9A490D" w14:textId="77777777" w:rsidTr="0076531B">
        <w:trPr>
          <w:trHeight w:val="567"/>
        </w:trPr>
        <w:tc>
          <w:tcPr>
            <w:tcW w:w="9203" w:type="dxa"/>
            <w:gridSpan w:val="2"/>
          </w:tcPr>
          <w:p w14:paraId="4A482AAF" w14:textId="496B3ED0" w:rsidR="0076531B" w:rsidRDefault="0076531B" w:rsidP="009B66B1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Nazwa firmy</w:t>
            </w:r>
          </w:p>
        </w:tc>
      </w:tr>
      <w:tr w:rsidR="0076531B" w14:paraId="6DC49F23" w14:textId="77777777" w:rsidTr="0076531B">
        <w:trPr>
          <w:trHeight w:val="567"/>
        </w:trPr>
        <w:tc>
          <w:tcPr>
            <w:tcW w:w="9203" w:type="dxa"/>
            <w:gridSpan w:val="2"/>
          </w:tcPr>
          <w:p w14:paraId="32F14A85" w14:textId="68E93C01" w:rsidR="0076531B" w:rsidRDefault="0076531B" w:rsidP="009B66B1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iCs/>
                <w:sz w:val="18"/>
                <w:szCs w:val="24"/>
              </w:rPr>
              <w:t>Adres</w:t>
            </w:r>
          </w:p>
        </w:tc>
      </w:tr>
      <w:tr w:rsidR="0076531B" w:rsidRPr="00E83D59" w14:paraId="658FE4B4" w14:textId="77777777" w:rsidTr="0076531B">
        <w:trPr>
          <w:trHeight w:val="567"/>
        </w:trPr>
        <w:tc>
          <w:tcPr>
            <w:tcW w:w="4154" w:type="dxa"/>
          </w:tcPr>
          <w:p w14:paraId="7FFCEEBD" w14:textId="77777777" w:rsidR="0076531B" w:rsidRPr="00E83D59" w:rsidRDefault="0076531B" w:rsidP="009B66B1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telefon</w:t>
            </w:r>
          </w:p>
        </w:tc>
        <w:tc>
          <w:tcPr>
            <w:tcW w:w="5049" w:type="dxa"/>
          </w:tcPr>
          <w:p w14:paraId="255FC185" w14:textId="77777777" w:rsidR="0076531B" w:rsidRPr="00E83D59" w:rsidRDefault="0076531B" w:rsidP="009B66B1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e-mail</w:t>
            </w:r>
          </w:p>
        </w:tc>
      </w:tr>
    </w:tbl>
    <w:p w14:paraId="79240248" w14:textId="77777777" w:rsidR="0076531B" w:rsidRDefault="0076531B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1"/>
        <w:gridCol w:w="5258"/>
      </w:tblGrid>
      <w:tr w:rsidR="0076531B" w:rsidRPr="00E83D59" w14:paraId="64FBEE00" w14:textId="77777777" w:rsidTr="0076531B">
        <w:trPr>
          <w:trHeight w:val="567"/>
        </w:trPr>
        <w:tc>
          <w:tcPr>
            <w:tcW w:w="2212" w:type="pct"/>
            <w:tcBorders>
              <w:top w:val="nil"/>
              <w:left w:val="nil"/>
              <w:bottom w:val="nil"/>
            </w:tcBorders>
            <w:vAlign w:val="center"/>
          </w:tcPr>
          <w:p w14:paraId="4A630C30" w14:textId="227B68B2" w:rsidR="0076531B" w:rsidRPr="00496DAE" w:rsidRDefault="0076531B" w:rsidP="004C4B9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lastRenderedPageBreak/>
              <w:t>Planowany termin rozpoczęcia robót</w:t>
            </w:r>
            <w:r w:rsidRPr="008B34B5">
              <w:rPr>
                <w:rFonts w:ascii="Arial" w:hAnsi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2788" w:type="pct"/>
            <w:vAlign w:val="center"/>
          </w:tcPr>
          <w:p w14:paraId="6856CCCE" w14:textId="736C2DC2" w:rsidR="0076531B" w:rsidRPr="00496DAE" w:rsidRDefault="0076531B" w:rsidP="004C4B9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61B55A51" w14:textId="3F2D5F2B" w:rsidR="00B074A6" w:rsidRDefault="0076531B" w:rsidP="0015475C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i/>
          <w:iCs/>
          <w:sz w:val="20"/>
          <w:szCs w:val="28"/>
        </w:rPr>
      </w:pPr>
      <w:r w:rsidRPr="0076531B">
        <w:rPr>
          <w:rFonts w:ascii="Arial" w:hAnsi="Arial"/>
          <w:b/>
          <w:bCs/>
          <w:i/>
          <w:iCs/>
          <w:color w:val="FF0000"/>
          <w:sz w:val="18"/>
          <w:szCs w:val="24"/>
        </w:rPr>
        <w:t>Zgłoszenia należy dokonać na co najmniej 7 dni przed rozpoczęciem robót budowlano –montażowych.</w:t>
      </w:r>
    </w:p>
    <w:p w14:paraId="053FD53A" w14:textId="77777777" w:rsidR="00AF330A" w:rsidRDefault="00AF330A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</w:p>
    <w:p w14:paraId="00AA2668" w14:textId="06CD758A" w:rsidR="008B34B5" w:rsidRDefault="00766198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Inwestor / Wykonawca robót zobowiązuje się do</w:t>
      </w:r>
      <w:r w:rsidR="00A54AB3" w:rsidRPr="00A54AB3">
        <w:rPr>
          <w:rFonts w:ascii="Arial" w:hAnsi="Arial"/>
          <w:b/>
          <w:bCs/>
          <w:sz w:val="20"/>
          <w:szCs w:val="28"/>
        </w:rPr>
        <w:t>:</w:t>
      </w:r>
    </w:p>
    <w:p w14:paraId="1322EB87" w14:textId="146EC14F" w:rsidR="00766198" w:rsidRDefault="00766198" w:rsidP="00766198">
      <w:pPr>
        <w:pStyle w:val="Akapitzlist"/>
        <w:numPr>
          <w:ilvl w:val="0"/>
          <w:numId w:val="27"/>
        </w:numPr>
        <w:tabs>
          <w:tab w:val="left" w:pos="5954"/>
        </w:tabs>
        <w:spacing w:before="120" w:line="360" w:lineRule="auto"/>
        <w:ind w:left="714" w:hanging="357"/>
        <w:jc w:val="both"/>
        <w:rPr>
          <w:rFonts w:ascii="Arial" w:hAnsi="Arial"/>
          <w:sz w:val="20"/>
          <w:szCs w:val="28"/>
        </w:rPr>
      </w:pPr>
      <w:r w:rsidRPr="00766198">
        <w:rPr>
          <w:rFonts w:ascii="Arial" w:hAnsi="Arial"/>
          <w:sz w:val="20"/>
          <w:szCs w:val="28"/>
        </w:rPr>
        <w:t>wykonania przyłącza(y)wodociągowego(</w:t>
      </w:r>
      <w:proofErr w:type="spellStart"/>
      <w:r w:rsidRPr="00766198">
        <w:rPr>
          <w:rFonts w:ascii="Arial" w:hAnsi="Arial"/>
          <w:sz w:val="20"/>
          <w:szCs w:val="28"/>
        </w:rPr>
        <w:t>ych</w:t>
      </w:r>
      <w:proofErr w:type="spellEnd"/>
      <w:r w:rsidRPr="00766198">
        <w:rPr>
          <w:rFonts w:ascii="Arial" w:hAnsi="Arial"/>
          <w:sz w:val="20"/>
          <w:szCs w:val="28"/>
        </w:rPr>
        <w:t>)</w:t>
      </w:r>
      <w:r>
        <w:rPr>
          <w:rFonts w:ascii="Arial" w:hAnsi="Arial"/>
          <w:sz w:val="20"/>
          <w:szCs w:val="28"/>
        </w:rPr>
        <w:t xml:space="preserve"> </w:t>
      </w:r>
      <w:r w:rsidRPr="00766198">
        <w:rPr>
          <w:rFonts w:ascii="Arial" w:hAnsi="Arial"/>
          <w:sz w:val="20"/>
          <w:szCs w:val="28"/>
        </w:rPr>
        <w:t>i kanalizacji sanitarnej*</w:t>
      </w:r>
      <w:r>
        <w:rPr>
          <w:rFonts w:ascii="Arial" w:hAnsi="Arial"/>
          <w:sz w:val="20"/>
          <w:szCs w:val="28"/>
        </w:rPr>
        <w:t xml:space="preserve"> </w:t>
      </w:r>
      <w:r w:rsidRPr="00766198">
        <w:rPr>
          <w:rFonts w:ascii="Arial" w:hAnsi="Arial"/>
          <w:sz w:val="20"/>
          <w:szCs w:val="28"/>
        </w:rPr>
        <w:t xml:space="preserve">zgodnie z warunkami technicznymi, uzgodnioną dokumentacją </w:t>
      </w:r>
      <w:r>
        <w:rPr>
          <w:rFonts w:ascii="Arial" w:hAnsi="Arial"/>
          <w:sz w:val="20"/>
          <w:szCs w:val="28"/>
        </w:rPr>
        <w:t>techniczną</w:t>
      </w:r>
      <w:r w:rsidRPr="00766198">
        <w:rPr>
          <w:rFonts w:ascii="Arial" w:hAnsi="Arial"/>
          <w:sz w:val="20"/>
          <w:szCs w:val="28"/>
        </w:rPr>
        <w:t xml:space="preserve"> oraz obowiązującymi przepisami</w:t>
      </w:r>
      <w:r>
        <w:rPr>
          <w:rFonts w:ascii="Arial" w:hAnsi="Arial"/>
          <w:sz w:val="20"/>
          <w:szCs w:val="28"/>
        </w:rPr>
        <w:t xml:space="preserve"> </w:t>
      </w:r>
      <w:r w:rsidRPr="00766198">
        <w:rPr>
          <w:rFonts w:ascii="Arial" w:hAnsi="Arial"/>
          <w:sz w:val="20"/>
          <w:szCs w:val="28"/>
        </w:rPr>
        <w:t>budowlanymi i Polskimi Normami,</w:t>
      </w:r>
    </w:p>
    <w:p w14:paraId="77FAA260" w14:textId="023BC104" w:rsidR="00766198" w:rsidRDefault="00766198" w:rsidP="00766198">
      <w:pPr>
        <w:pStyle w:val="Akapitzlist"/>
        <w:numPr>
          <w:ilvl w:val="0"/>
          <w:numId w:val="27"/>
        </w:numPr>
        <w:tabs>
          <w:tab w:val="left" w:pos="5954"/>
        </w:tabs>
        <w:spacing w:line="360" w:lineRule="auto"/>
        <w:ind w:left="714" w:hanging="357"/>
        <w:jc w:val="both"/>
        <w:rPr>
          <w:rFonts w:ascii="Arial" w:hAnsi="Arial"/>
          <w:sz w:val="20"/>
          <w:szCs w:val="28"/>
        </w:rPr>
      </w:pPr>
      <w:r w:rsidRPr="00766198">
        <w:rPr>
          <w:rFonts w:ascii="Arial" w:hAnsi="Arial"/>
          <w:sz w:val="20"/>
          <w:szCs w:val="28"/>
        </w:rPr>
        <w:t xml:space="preserve">zgłoszenia zakończenia robót </w:t>
      </w:r>
      <w:r w:rsidRPr="00766198">
        <w:rPr>
          <w:rFonts w:ascii="Arial" w:hAnsi="Arial"/>
          <w:b/>
          <w:bCs/>
          <w:sz w:val="20"/>
          <w:szCs w:val="28"/>
          <w:u w:val="single"/>
        </w:rPr>
        <w:t>(przed zasypaniem wykopu)</w:t>
      </w:r>
      <w:r w:rsidRPr="00766198">
        <w:rPr>
          <w:rFonts w:ascii="Arial" w:hAnsi="Arial"/>
          <w:sz w:val="20"/>
          <w:szCs w:val="28"/>
        </w:rPr>
        <w:t xml:space="preserve"> w formie pisemnej, telefonicznej pod nr telefonu: 14 61 222 70 lub</w:t>
      </w:r>
      <w:r>
        <w:rPr>
          <w:rFonts w:ascii="Arial" w:hAnsi="Arial"/>
          <w:sz w:val="20"/>
          <w:szCs w:val="28"/>
        </w:rPr>
        <w:t xml:space="preserve"> na adres e-mail</w:t>
      </w:r>
      <w:r w:rsidRPr="00766198">
        <w:rPr>
          <w:rFonts w:ascii="Arial" w:hAnsi="Arial"/>
          <w:sz w:val="20"/>
          <w:szCs w:val="28"/>
        </w:rPr>
        <w:t xml:space="preserve">: </w:t>
      </w:r>
      <w:hyperlink r:id="rId9" w:history="1">
        <w:r w:rsidRPr="00605FE4">
          <w:rPr>
            <w:rStyle w:val="Hipercze"/>
            <w:rFonts w:ascii="Arial" w:hAnsi="Arial"/>
            <w:sz w:val="20"/>
            <w:szCs w:val="28"/>
          </w:rPr>
          <w:t>biuro@gzwik-bochnia.pl</w:t>
        </w:r>
      </w:hyperlink>
      <w:r>
        <w:rPr>
          <w:rFonts w:ascii="Arial" w:hAnsi="Arial"/>
          <w:sz w:val="20"/>
          <w:szCs w:val="28"/>
        </w:rPr>
        <w:t xml:space="preserve"> </w:t>
      </w:r>
    </w:p>
    <w:p w14:paraId="496859F8" w14:textId="14779817" w:rsidR="00766198" w:rsidRPr="00766198" w:rsidRDefault="00766198" w:rsidP="00766198">
      <w:pPr>
        <w:pStyle w:val="Akapitzlist"/>
        <w:numPr>
          <w:ilvl w:val="0"/>
          <w:numId w:val="27"/>
        </w:numPr>
        <w:tabs>
          <w:tab w:val="left" w:pos="5954"/>
        </w:tabs>
        <w:spacing w:line="360" w:lineRule="auto"/>
        <w:ind w:left="714" w:hanging="357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po</w:t>
      </w:r>
      <w:r w:rsidRPr="00766198">
        <w:rPr>
          <w:rFonts w:ascii="Arial" w:hAnsi="Arial"/>
          <w:sz w:val="20"/>
          <w:szCs w:val="28"/>
        </w:rPr>
        <w:t xml:space="preserve"> pozytywnym odbiorze wykonywanych robót należy </w:t>
      </w:r>
      <w:r>
        <w:rPr>
          <w:rFonts w:ascii="Arial" w:hAnsi="Arial"/>
          <w:sz w:val="20"/>
          <w:szCs w:val="28"/>
        </w:rPr>
        <w:t xml:space="preserve">w terminie do 7 dni </w:t>
      </w:r>
      <w:r w:rsidRPr="00766198">
        <w:rPr>
          <w:rFonts w:ascii="Arial" w:hAnsi="Arial"/>
          <w:sz w:val="20"/>
          <w:szCs w:val="28"/>
        </w:rPr>
        <w:t xml:space="preserve">zawrzeć </w:t>
      </w:r>
      <w:r>
        <w:rPr>
          <w:rFonts w:ascii="Arial" w:hAnsi="Arial"/>
          <w:sz w:val="20"/>
          <w:szCs w:val="28"/>
        </w:rPr>
        <w:br/>
      </w:r>
      <w:r w:rsidRPr="00766198">
        <w:rPr>
          <w:rFonts w:ascii="Arial" w:hAnsi="Arial"/>
          <w:sz w:val="20"/>
          <w:szCs w:val="28"/>
        </w:rPr>
        <w:t xml:space="preserve">z </w:t>
      </w:r>
      <w:r>
        <w:rPr>
          <w:rFonts w:ascii="Arial" w:hAnsi="Arial"/>
          <w:sz w:val="20"/>
          <w:szCs w:val="28"/>
        </w:rPr>
        <w:t>GZWiK sp. z o.o.</w:t>
      </w:r>
      <w:r w:rsidRPr="00766198">
        <w:rPr>
          <w:rFonts w:ascii="Arial" w:hAnsi="Arial"/>
          <w:sz w:val="20"/>
          <w:szCs w:val="28"/>
        </w:rPr>
        <w:t xml:space="preserve"> umowę na dostawę wody / odprowadzanie ścieków</w:t>
      </w:r>
      <w:r>
        <w:rPr>
          <w:rFonts w:ascii="Arial" w:hAnsi="Arial"/>
          <w:sz w:val="20"/>
          <w:szCs w:val="28"/>
        </w:rPr>
        <w:t xml:space="preserve">. </w:t>
      </w:r>
      <w:r w:rsidRPr="00766198">
        <w:rPr>
          <w:rFonts w:ascii="Arial" w:hAnsi="Arial"/>
          <w:sz w:val="20"/>
          <w:szCs w:val="28"/>
        </w:rPr>
        <w:t>Warunkiem zawarcia umowy jest złożenie wniosku o zawarcie umowy</w:t>
      </w:r>
      <w:r w:rsidR="00147282">
        <w:rPr>
          <w:rFonts w:ascii="Arial" w:hAnsi="Arial"/>
          <w:sz w:val="20"/>
          <w:szCs w:val="28"/>
        </w:rPr>
        <w:t xml:space="preserve">. </w:t>
      </w:r>
      <w:r w:rsidR="00147282" w:rsidRPr="00147282">
        <w:rPr>
          <w:rFonts w:ascii="Arial" w:hAnsi="Arial"/>
          <w:sz w:val="20"/>
          <w:szCs w:val="28"/>
          <w:u w:val="single"/>
        </w:rPr>
        <w:t xml:space="preserve">Brak złożenia wniosku o zawarcie umowy </w:t>
      </w:r>
      <w:r w:rsidR="00147282" w:rsidRPr="00147282">
        <w:rPr>
          <w:rFonts w:ascii="Arial" w:hAnsi="Arial"/>
          <w:sz w:val="20"/>
          <w:szCs w:val="28"/>
          <w:u w:val="single"/>
        </w:rPr>
        <w:br/>
        <w:t>w ciągu 7 dni od dnia odbioru wykonanego przyłącza spowoduje odcięcie wody i/lub zamknięcie dopływu ścieków</w:t>
      </w:r>
      <w:r w:rsidR="00147282" w:rsidRPr="00147282">
        <w:rPr>
          <w:rFonts w:ascii="Arial" w:hAnsi="Arial"/>
          <w:sz w:val="20"/>
          <w:szCs w:val="28"/>
        </w:rPr>
        <w:t>.</w:t>
      </w:r>
    </w:p>
    <w:p w14:paraId="4BBBFEA2" w14:textId="77777777" w:rsidR="00AF330A" w:rsidRPr="00AF330A" w:rsidRDefault="00AF330A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i/>
          <w:iCs/>
          <w:sz w:val="18"/>
          <w:szCs w:val="24"/>
        </w:rPr>
      </w:pPr>
    </w:p>
    <w:p w14:paraId="7BE515D7" w14:textId="77777777" w:rsidR="004258AB" w:rsidRPr="006D0B72" w:rsidRDefault="004258AB" w:rsidP="004258AB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14:paraId="1E83CEBF" w14:textId="3854FC53" w:rsidR="004258AB" w:rsidRPr="00F01A14" w:rsidRDefault="004258AB" w:rsidP="004258AB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14:paraId="15DC077E" w14:textId="77777777" w:rsidR="00AF330A" w:rsidRDefault="00AF330A" w:rsidP="00F52FE0">
      <w:pPr>
        <w:rPr>
          <w:lang w:eastAsia="pl-PL"/>
        </w:rPr>
      </w:pPr>
    </w:p>
    <w:p w14:paraId="56D5654D" w14:textId="77777777" w:rsidR="00F52FE0" w:rsidRPr="00DE7A27" w:rsidRDefault="00F52FE0" w:rsidP="00F52FE0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E7A27">
        <w:rPr>
          <w:rFonts w:ascii="Arial" w:hAnsi="Arial" w:cs="Arial"/>
          <w:b/>
          <w:iCs/>
          <w:sz w:val="20"/>
          <w:szCs w:val="20"/>
        </w:rPr>
        <w:t>Informacja o przetwarzaniu danych osobowych</w:t>
      </w:r>
    </w:p>
    <w:p w14:paraId="539C15EF" w14:textId="77777777" w:rsidR="00F52FE0" w:rsidRPr="00AF330A" w:rsidRDefault="00F52FE0" w:rsidP="00F52FE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26025F4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hAnsi="Arial" w:cs="Arial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10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440EA88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64D6B5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14:paraId="148D9B0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81E52B" w14:textId="0020AFF1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1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), a także prawo do wniesienia skargi do organu nadzorczego w związku </w:t>
      </w:r>
      <w:r w:rsidR="00AF33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>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14:paraId="6D415E60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E7076" w14:textId="6D396B4D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hyperlink r:id="rId12" w:history="1">
        <w:r w:rsidR="00AF330A" w:rsidRPr="00AF330A">
          <w:rPr>
            <w:rStyle w:val="Hipercze"/>
            <w:rFonts w:ascii="Arial" w:eastAsia="Times New Roman" w:hAnsi="Arial" w:cs="Arial"/>
            <w:bCs/>
            <w:sz w:val="16"/>
            <w:szCs w:val="16"/>
            <w:lang w:eastAsia="pl-PL"/>
          </w:rPr>
          <w:t>www.gzwik-bochnia.pl</w:t>
        </w:r>
      </w:hyperlink>
      <w:r w:rsidR="00AF330A" w:rsidRPr="00AF33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14:paraId="2DBD5089" w14:textId="77777777" w:rsidR="006D0B72" w:rsidRPr="00AF330A" w:rsidRDefault="006D0B72" w:rsidP="006D0B72">
      <w:pPr>
        <w:rPr>
          <w:rFonts w:ascii="Arial" w:hAnsi="Arial" w:cs="Arial"/>
          <w:lang w:eastAsia="pl-PL"/>
        </w:rPr>
      </w:pPr>
    </w:p>
    <w:p w14:paraId="52C76060" w14:textId="77777777"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14:paraId="4F6DC981" w14:textId="3CA3E768" w:rsidR="00097510" w:rsidRPr="00F70481" w:rsidRDefault="006D0B72" w:rsidP="00F70481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sectPr w:rsidR="00097510" w:rsidRPr="00F70481" w:rsidSect="00C11481">
      <w:footerReference w:type="default" r:id="rId13"/>
      <w:headerReference w:type="first" r:id="rId14"/>
      <w:footerReference w:type="first" r:id="rId15"/>
      <w:pgSz w:w="11906" w:h="16838"/>
      <w:pgMar w:top="1418" w:right="1134" w:bottom="1418" w:left="155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7931" w14:textId="77777777" w:rsidR="00AA06B5" w:rsidRDefault="00AA06B5" w:rsidP="00087954">
      <w:pPr>
        <w:spacing w:after="0" w:line="240" w:lineRule="auto"/>
      </w:pPr>
      <w:r>
        <w:separator/>
      </w:r>
    </w:p>
  </w:endnote>
  <w:endnote w:type="continuationSeparator" w:id="0">
    <w:p w14:paraId="117E3544" w14:textId="77777777" w:rsidR="00AA06B5" w:rsidRDefault="00AA06B5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3157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8C12E" w14:textId="7780B59F" w:rsidR="00C11481" w:rsidRPr="00C11481" w:rsidRDefault="00C1148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148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62D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48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62D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700F2" w14:textId="77777777" w:rsidR="0085765E" w:rsidRPr="00C11481" w:rsidRDefault="0085765E" w:rsidP="00C11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90" w:type="dxa"/>
      <w:tblInd w:w="-759" w:type="dxa"/>
      <w:shd w:val="clear" w:color="auto" w:fill="003399"/>
      <w:tblLook w:val="04A0" w:firstRow="1" w:lastRow="0" w:firstColumn="1" w:lastColumn="0" w:noHBand="0" w:noVBand="1"/>
    </w:tblPr>
    <w:tblGrid>
      <w:gridCol w:w="4654"/>
      <w:gridCol w:w="6136"/>
    </w:tblGrid>
    <w:tr w:rsidR="00C11481" w:rsidRPr="00305423" w14:paraId="10698557" w14:textId="77777777" w:rsidTr="00C11481">
      <w:trPr>
        <w:trHeight w:val="431"/>
      </w:trPr>
      <w:tc>
        <w:tcPr>
          <w:tcW w:w="4654" w:type="dxa"/>
          <w:shd w:val="clear" w:color="auto" w:fill="003399"/>
        </w:tcPr>
        <w:p w14:paraId="1390A3A7" w14:textId="77777777" w:rsidR="00C11481" w:rsidRPr="007A3DFA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tel.          14 61 222 70            14 614 61 90</w:t>
          </w:r>
        </w:p>
        <w:p w14:paraId="2EE2FDE2" w14:textId="77777777" w:rsidR="00C11481" w:rsidRPr="006334DF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6334DF">
            <w:rPr>
              <w:rFonts w:ascii="Verdana" w:hAnsi="Verdana"/>
              <w:sz w:val="16"/>
              <w:szCs w:val="16"/>
              <w:lang w:val="en-US"/>
            </w:rPr>
            <w:t>biuro@gzwik-bochnia.pl</w:t>
          </w:r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</w:t>
          </w:r>
          <w:hyperlink r:id="rId1" w:history="1">
            <w:r w:rsidRPr="006334DF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6136" w:type="dxa"/>
          <w:shd w:val="clear" w:color="auto" w:fill="003399"/>
        </w:tcPr>
        <w:p w14:paraId="55329420" w14:textId="77777777" w:rsidR="00C11481" w:rsidRPr="00305423" w:rsidRDefault="00C11481" w:rsidP="00C11481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14:paraId="69FC6A8D" w14:textId="77777777" w:rsidR="00C11481" w:rsidRDefault="00C11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7EC0" w14:textId="77777777" w:rsidR="00AA06B5" w:rsidRDefault="00AA06B5" w:rsidP="00087954">
      <w:pPr>
        <w:spacing w:after="0" w:line="240" w:lineRule="auto"/>
      </w:pPr>
      <w:r>
        <w:separator/>
      </w:r>
    </w:p>
  </w:footnote>
  <w:footnote w:type="continuationSeparator" w:id="0">
    <w:p w14:paraId="3944B067" w14:textId="77777777" w:rsidR="00AA06B5" w:rsidRDefault="00AA06B5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C11481" w:rsidRPr="00087954" w14:paraId="434C6B4A" w14:textId="77777777" w:rsidTr="008462F4">
      <w:trPr>
        <w:trHeight w:val="1640"/>
      </w:trPr>
      <w:tc>
        <w:tcPr>
          <w:tcW w:w="1646" w:type="dxa"/>
        </w:tcPr>
        <w:p w14:paraId="484699C9" w14:textId="77777777" w:rsidR="00C11481" w:rsidRDefault="00C11481" w:rsidP="00C114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BCC78D" wp14:editId="16406BFA">
                <wp:extent cx="777240" cy="982980"/>
                <wp:effectExtent l="0" t="0" r="3810" b="762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14:paraId="57869D11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Gminny Zakład Wodociągów i Kanalizacji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s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14:paraId="62448857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7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 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869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 000,00 zł </w:t>
          </w:r>
        </w:p>
        <w:p w14:paraId="7A2F5269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14:paraId="04797A10" w14:textId="193AF7CB" w:rsidR="00C11481" w:rsidRPr="00A87AC6" w:rsidRDefault="00C11481" w:rsidP="00C11481">
          <w:pPr>
            <w:pStyle w:val="Nagwek"/>
            <w:jc w:val="center"/>
            <w:rPr>
              <w:color w:val="0033CC"/>
            </w:rPr>
          </w:pPr>
        </w:p>
      </w:tc>
    </w:tr>
  </w:tbl>
  <w:p w14:paraId="78D34B22" w14:textId="0640E2EB" w:rsidR="00C11481" w:rsidRDefault="00C114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ABC56" wp14:editId="054AF3F3">
              <wp:simplePos x="0" y="0"/>
              <wp:positionH relativeFrom="column">
                <wp:posOffset>-590550</wp:posOffset>
              </wp:positionH>
              <wp:positionV relativeFrom="paragraph">
                <wp:posOffset>-9525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4E7F2" id="Łącznik prostoliniow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-.75pt" to="485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NG1Me/cAAAACQEAAA8AAABk&#10;cnMvZG93bnJldi54bWxMj8FOwzAQRO9I/IO1SNxap0UUksapEKhRjzTwAW68jQPxOord1vw9izjA&#10;bXZ3NPum3CQ3iDNOofekYDHPQCC13vTUKXh/284eQYSoyejBEyr4wgCb6vqq1IXxF9rjuYmd4BAK&#10;hVZgYxwLKUNr0ekw9yMS345+cjryOHXSTPrC4W6QyyxbSad74g9Wj/hssf1sTk5BvqxdU7+8pu1H&#10;Pdh25XZdqndK3d6kpzWIiCn+meEHn9GhYqaDP5EJYlAwy++4S2SxuAfBhvwhY3H4XciqlP8bVN8A&#10;AAD//wMAUEsBAi0AFAAGAAgAAAAhALaDOJL+AAAA4QEAABMAAAAAAAAAAAAAAAAAAAAAAFtDb250&#10;ZW50X1R5cGVzXS54bWxQSwECLQAUAAYACAAAACEAOP0h/9YAAACUAQAACwAAAAAAAAAAAAAAAAAv&#10;AQAAX3JlbHMvLnJlbHNQSwECLQAUAAYACAAAACEAunSTGTQCAAC1BAAADgAAAAAAAAAAAAAAAAAu&#10;AgAAZHJzL2Uyb0RvYy54bWxQSwECLQAUAAYACAAAACEA0bUx79wAAAAJAQAADwAAAAAAAAAAAAAA&#10;AACOBAAAZHJzL2Rvd25yZXYueG1sUEsFBgAAAAAEAAQA8wAAAJcFAAAAAA=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141CFD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74CB"/>
    <w:multiLevelType w:val="hybridMultilevel"/>
    <w:tmpl w:val="CF00F114"/>
    <w:lvl w:ilvl="0" w:tplc="13DE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0EC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18871AD"/>
    <w:multiLevelType w:val="hybridMultilevel"/>
    <w:tmpl w:val="EE222E6C"/>
    <w:lvl w:ilvl="0" w:tplc="55368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594A"/>
    <w:multiLevelType w:val="hybridMultilevel"/>
    <w:tmpl w:val="79B8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3">
    <w:nsid w:val="4EB40268"/>
    <w:multiLevelType w:val="hybridMultilevel"/>
    <w:tmpl w:val="10D8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C2F06"/>
    <w:multiLevelType w:val="hybridMultilevel"/>
    <w:tmpl w:val="6476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D3DB8"/>
    <w:multiLevelType w:val="hybridMultilevel"/>
    <w:tmpl w:val="EB5E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16"/>
  </w:num>
  <w:num w:numId="20">
    <w:abstractNumId w:val="6"/>
  </w:num>
  <w:num w:numId="21">
    <w:abstractNumId w:val="5"/>
  </w:num>
  <w:num w:numId="22">
    <w:abstractNumId w:val="13"/>
  </w:num>
  <w:num w:numId="23">
    <w:abstractNumId w:val="11"/>
  </w:num>
  <w:num w:numId="24">
    <w:abstractNumId w:val="10"/>
  </w:num>
  <w:num w:numId="25">
    <w:abstractNumId w:val="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A58A5"/>
    <w:rsid w:val="000B2165"/>
    <w:rsid w:val="000C2709"/>
    <w:rsid w:val="000D03E0"/>
    <w:rsid w:val="000E785E"/>
    <w:rsid w:val="00105782"/>
    <w:rsid w:val="001157D7"/>
    <w:rsid w:val="00120B12"/>
    <w:rsid w:val="00141A73"/>
    <w:rsid w:val="00147282"/>
    <w:rsid w:val="00153EC2"/>
    <w:rsid w:val="0015475C"/>
    <w:rsid w:val="001D705C"/>
    <w:rsid w:val="001E0868"/>
    <w:rsid w:val="002153C2"/>
    <w:rsid w:val="00245399"/>
    <w:rsid w:val="00267E92"/>
    <w:rsid w:val="00270E4C"/>
    <w:rsid w:val="002B1EC3"/>
    <w:rsid w:val="002C1663"/>
    <w:rsid w:val="002C4414"/>
    <w:rsid w:val="002C54E4"/>
    <w:rsid w:val="002E11BA"/>
    <w:rsid w:val="00305423"/>
    <w:rsid w:val="00307545"/>
    <w:rsid w:val="00310DF6"/>
    <w:rsid w:val="00321B79"/>
    <w:rsid w:val="00322564"/>
    <w:rsid w:val="0033292B"/>
    <w:rsid w:val="00335097"/>
    <w:rsid w:val="00337CD3"/>
    <w:rsid w:val="00346268"/>
    <w:rsid w:val="0039579A"/>
    <w:rsid w:val="003A089F"/>
    <w:rsid w:val="003C4712"/>
    <w:rsid w:val="003E7512"/>
    <w:rsid w:val="004258AB"/>
    <w:rsid w:val="00435A29"/>
    <w:rsid w:val="004450FB"/>
    <w:rsid w:val="0045297E"/>
    <w:rsid w:val="00483595"/>
    <w:rsid w:val="00487021"/>
    <w:rsid w:val="00496DAE"/>
    <w:rsid w:val="004C04C9"/>
    <w:rsid w:val="004C4B93"/>
    <w:rsid w:val="004C6CB4"/>
    <w:rsid w:val="004F17F2"/>
    <w:rsid w:val="005250EB"/>
    <w:rsid w:val="00544B2A"/>
    <w:rsid w:val="005649CB"/>
    <w:rsid w:val="00592EB5"/>
    <w:rsid w:val="005C1041"/>
    <w:rsid w:val="005F1448"/>
    <w:rsid w:val="00606335"/>
    <w:rsid w:val="006074E1"/>
    <w:rsid w:val="006168A5"/>
    <w:rsid w:val="006334DF"/>
    <w:rsid w:val="00636521"/>
    <w:rsid w:val="00660E92"/>
    <w:rsid w:val="00684C1A"/>
    <w:rsid w:val="00690A03"/>
    <w:rsid w:val="006A0B02"/>
    <w:rsid w:val="006B0F9C"/>
    <w:rsid w:val="006C4439"/>
    <w:rsid w:val="006D0B72"/>
    <w:rsid w:val="006E6DD6"/>
    <w:rsid w:val="007278F8"/>
    <w:rsid w:val="00732840"/>
    <w:rsid w:val="00743AB9"/>
    <w:rsid w:val="007502B9"/>
    <w:rsid w:val="00753087"/>
    <w:rsid w:val="007614FB"/>
    <w:rsid w:val="0076531B"/>
    <w:rsid w:val="00766198"/>
    <w:rsid w:val="007A3DFA"/>
    <w:rsid w:val="008006BD"/>
    <w:rsid w:val="008119BF"/>
    <w:rsid w:val="00827785"/>
    <w:rsid w:val="00846BF6"/>
    <w:rsid w:val="0085765E"/>
    <w:rsid w:val="008669BC"/>
    <w:rsid w:val="00874376"/>
    <w:rsid w:val="008A3A87"/>
    <w:rsid w:val="008A4564"/>
    <w:rsid w:val="008B34B5"/>
    <w:rsid w:val="008B5AB6"/>
    <w:rsid w:val="008B72FF"/>
    <w:rsid w:val="008D43FE"/>
    <w:rsid w:val="00921C21"/>
    <w:rsid w:val="0095069B"/>
    <w:rsid w:val="00957676"/>
    <w:rsid w:val="009633A1"/>
    <w:rsid w:val="009749BB"/>
    <w:rsid w:val="009778EB"/>
    <w:rsid w:val="00982382"/>
    <w:rsid w:val="0098326C"/>
    <w:rsid w:val="009B0688"/>
    <w:rsid w:val="009B23FF"/>
    <w:rsid w:val="009C1E64"/>
    <w:rsid w:val="009D4A56"/>
    <w:rsid w:val="00A104C5"/>
    <w:rsid w:val="00A54AB3"/>
    <w:rsid w:val="00A60418"/>
    <w:rsid w:val="00A81549"/>
    <w:rsid w:val="00A87AC6"/>
    <w:rsid w:val="00AA06B5"/>
    <w:rsid w:val="00AB221B"/>
    <w:rsid w:val="00AE0C2E"/>
    <w:rsid w:val="00AE6AEF"/>
    <w:rsid w:val="00AF330A"/>
    <w:rsid w:val="00B074A6"/>
    <w:rsid w:val="00B66B51"/>
    <w:rsid w:val="00B96DEA"/>
    <w:rsid w:val="00BB5F3D"/>
    <w:rsid w:val="00BC5A6B"/>
    <w:rsid w:val="00BF5D79"/>
    <w:rsid w:val="00C11481"/>
    <w:rsid w:val="00C31873"/>
    <w:rsid w:val="00C5559A"/>
    <w:rsid w:val="00C63A83"/>
    <w:rsid w:val="00C93AE6"/>
    <w:rsid w:val="00C93FEC"/>
    <w:rsid w:val="00CA02D7"/>
    <w:rsid w:val="00CA74AB"/>
    <w:rsid w:val="00CF3935"/>
    <w:rsid w:val="00CF710A"/>
    <w:rsid w:val="00D11296"/>
    <w:rsid w:val="00D144AC"/>
    <w:rsid w:val="00DA353D"/>
    <w:rsid w:val="00DC284F"/>
    <w:rsid w:val="00DE7A27"/>
    <w:rsid w:val="00E25EF3"/>
    <w:rsid w:val="00E358F5"/>
    <w:rsid w:val="00E513D8"/>
    <w:rsid w:val="00E63756"/>
    <w:rsid w:val="00E83D59"/>
    <w:rsid w:val="00E9285A"/>
    <w:rsid w:val="00E94859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42A45"/>
    <w:rsid w:val="00F52FE0"/>
    <w:rsid w:val="00F644DB"/>
    <w:rsid w:val="00F70481"/>
    <w:rsid w:val="00F846C8"/>
    <w:rsid w:val="00F862DD"/>
    <w:rsid w:val="00F91BF5"/>
    <w:rsid w:val="00FA0708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0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zwik-bochn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gzwik-bochn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gzwik-bochnia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211F-3BDD-4081-B360-C7C16A5A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2</cp:revision>
  <cp:lastPrinted>2020-10-21T08:45:00Z</cp:lastPrinted>
  <dcterms:created xsi:type="dcterms:W3CDTF">2021-01-04T06:38:00Z</dcterms:created>
  <dcterms:modified xsi:type="dcterms:W3CDTF">2021-01-04T06:38:00Z</dcterms:modified>
</cp:coreProperties>
</file>